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CE" w:rsidRPr="006A3C3B" w:rsidRDefault="00A81E38" w:rsidP="00DE1915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6A3C3B">
        <w:rPr>
          <w:rFonts w:asciiTheme="minorHAnsi" w:hAnsiTheme="minorHAnsi"/>
          <w:b w:val="0"/>
          <w:sz w:val="48"/>
          <w:szCs w:val="48"/>
        </w:rPr>
        <w:t>SMLOUV</w:t>
      </w:r>
      <w:r>
        <w:rPr>
          <w:rFonts w:asciiTheme="minorHAnsi" w:hAnsiTheme="minorHAnsi"/>
          <w:b w:val="0"/>
          <w:sz w:val="48"/>
          <w:szCs w:val="48"/>
        </w:rPr>
        <w:t>Y</w:t>
      </w:r>
      <w:r w:rsidR="000808CE" w:rsidRPr="006A3C3B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:rsidR="00BC5640" w:rsidRDefault="00C1048B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6D5EC1">
        <w:rPr>
          <w:rFonts w:asciiTheme="minorHAnsi" w:hAnsiTheme="minorHAnsi"/>
          <w:bCs/>
          <w:sz w:val="36"/>
          <w:szCs w:val="36"/>
        </w:rPr>
        <w:t>č.</w:t>
      </w:r>
      <w:r w:rsidR="00882E39" w:rsidRPr="006D5EC1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621ACF">
        <w:rPr>
          <w:rFonts w:asciiTheme="minorHAnsi" w:hAnsiTheme="minorHAnsi"/>
          <w:bCs/>
          <w:sz w:val="36"/>
          <w:szCs w:val="36"/>
        </w:rPr>
        <w:t>ORM</w:t>
      </w:r>
      <w:r w:rsidR="00882E39" w:rsidRPr="00621ACF">
        <w:rPr>
          <w:rFonts w:asciiTheme="minorHAnsi" w:hAnsiTheme="minorHAnsi"/>
          <w:bCs/>
          <w:sz w:val="36"/>
          <w:szCs w:val="36"/>
        </w:rPr>
        <w:t>/</w:t>
      </w:r>
      <w:r w:rsidR="001A26F7">
        <w:rPr>
          <w:rFonts w:asciiTheme="minorHAnsi" w:hAnsiTheme="minorHAnsi"/>
          <w:bCs/>
          <w:sz w:val="36"/>
          <w:szCs w:val="36"/>
        </w:rPr>
        <w:t>2184</w:t>
      </w:r>
      <w:r w:rsidR="00882E39" w:rsidRPr="00621ACF">
        <w:rPr>
          <w:rFonts w:asciiTheme="minorHAnsi" w:hAnsiTheme="minorHAnsi"/>
          <w:bCs/>
          <w:sz w:val="36"/>
          <w:szCs w:val="36"/>
        </w:rPr>
        <w:t>/</w:t>
      </w:r>
      <w:r w:rsidR="00BD31C4" w:rsidRPr="00621ACF">
        <w:rPr>
          <w:rFonts w:asciiTheme="minorHAnsi" w:hAnsiTheme="minorHAnsi"/>
          <w:bCs/>
          <w:sz w:val="36"/>
          <w:szCs w:val="36"/>
        </w:rPr>
        <w:t>1</w:t>
      </w:r>
      <w:r w:rsidR="004005FA" w:rsidRPr="00621ACF">
        <w:rPr>
          <w:rFonts w:asciiTheme="minorHAnsi" w:hAnsiTheme="minorHAnsi"/>
          <w:bCs/>
          <w:sz w:val="36"/>
          <w:szCs w:val="36"/>
        </w:rPr>
        <w:t>/</w:t>
      </w:r>
      <w:r w:rsidR="00BD31C4" w:rsidRPr="00621ACF">
        <w:rPr>
          <w:rFonts w:asciiTheme="minorHAnsi" w:hAnsiTheme="minorHAnsi"/>
          <w:bCs/>
          <w:sz w:val="36"/>
          <w:szCs w:val="36"/>
        </w:rPr>
        <w:t>2023</w:t>
      </w:r>
    </w:p>
    <w:p w:rsidR="00882E39" w:rsidRPr="00BE2447" w:rsidRDefault="00882E39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BE2447">
          <w:rPr>
            <w:rFonts w:asciiTheme="minorHAnsi" w:hAnsiTheme="minorHAnsi"/>
            <w:sz w:val="22"/>
            <w:szCs w:val="22"/>
          </w:rPr>
          <w:t>2586</w:t>
        </w:r>
        <w:r w:rsidRPr="00BE2447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BE2447">
        <w:rPr>
          <w:rFonts w:asciiTheme="minorHAnsi" w:hAnsiTheme="minorHAnsi"/>
          <w:sz w:val="22"/>
          <w:szCs w:val="22"/>
        </w:rPr>
        <w:t xml:space="preserve">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Default="00BE2447" w:rsidP="00BE2447">
      <w:pPr>
        <w:pStyle w:val="lnek"/>
        <w:spacing w:after="0"/>
      </w:pPr>
      <w:r>
        <w:t>I.</w:t>
      </w:r>
    </w:p>
    <w:p w:rsidR="00BE2447" w:rsidRPr="0057421A" w:rsidRDefault="00BE2447" w:rsidP="00BE2447">
      <w:pPr>
        <w:pStyle w:val="lnek"/>
      </w:pPr>
      <w:r w:rsidRPr="0057421A">
        <w:t>Smluvní strany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  <w:t>OBJEDNATEL: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0A7B02">
        <w:rPr>
          <w:rFonts w:ascii="Calibri" w:hAnsi="Calibri"/>
          <w:sz w:val="22"/>
          <w:szCs w:val="22"/>
        </w:rPr>
        <w:t>19-420611</w:t>
      </w:r>
      <w:r w:rsidR="000A7B02" w:rsidRPr="008D63DC">
        <w:rPr>
          <w:rFonts w:ascii="Calibri" w:hAnsi="Calibri"/>
          <w:sz w:val="22"/>
          <w:szCs w:val="22"/>
        </w:rPr>
        <w:t>/0100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1.2</w:t>
      </w:r>
      <w:r w:rsidRPr="00AB393A">
        <w:rPr>
          <w:rFonts w:ascii="Calibri" w:hAnsi="Calibri"/>
          <w:caps/>
          <w:sz w:val="22"/>
          <w:szCs w:val="22"/>
        </w:rPr>
        <w:tab/>
        <w:t>ZHOTOVITEL: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:rsidR="00BE2447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:rsidR="00781B12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</w:t>
      </w:r>
      <w:proofErr w:type="gramStart"/>
      <w:r w:rsidR="000742BE">
        <w:rPr>
          <w:rFonts w:ascii="Calibri" w:hAnsi="Calibri"/>
          <w:sz w:val="22"/>
          <w:szCs w:val="22"/>
        </w:rPr>
        <w:t>…...</w:t>
      </w:r>
      <w:r>
        <w:rPr>
          <w:rFonts w:ascii="Calibri" w:hAnsi="Calibri"/>
          <w:sz w:val="22"/>
          <w:szCs w:val="22"/>
        </w:rPr>
        <w:t>, oddíl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rPr>
          <w:rFonts w:ascii="Calibri" w:hAnsi="Calibri"/>
          <w:sz w:val="22"/>
          <w:szCs w:val="22"/>
        </w:rPr>
      </w:pPr>
    </w:p>
    <w:p w:rsid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781B12" w:rsidRDefault="00781B12" w:rsidP="00781B12">
      <w:pPr>
        <w:pStyle w:val="lnek"/>
        <w:spacing w:after="0"/>
      </w:pPr>
      <w:r>
        <w:t>II.</w:t>
      </w:r>
    </w:p>
    <w:p w:rsidR="00781B12" w:rsidRPr="0057421A" w:rsidRDefault="00781B12" w:rsidP="00781B12">
      <w:pPr>
        <w:pStyle w:val="lnek"/>
      </w:pPr>
      <w:r>
        <w:t>výchozí podklady a údaje</w:t>
      </w:r>
    </w:p>
    <w:p w:rsidR="00C9359F" w:rsidRPr="0095431C" w:rsidRDefault="00ED7C84" w:rsidP="00E52341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zhotovení akce „</w:t>
      </w:r>
      <w:r w:rsidR="001A26F7">
        <w:rPr>
          <w:rFonts w:ascii="Calibri" w:hAnsi="Calibri" w:cs="Arial"/>
        </w:rPr>
        <w:t>Parkovací stání ulice Wolkerova</w:t>
      </w:r>
      <w:r w:rsidR="00E52341">
        <w:t>“ a přijmutí této nabídky objednatelem.</w:t>
      </w:r>
    </w:p>
    <w:p w:rsidR="00E52341" w:rsidRDefault="00E52341" w:rsidP="00FF3CFD">
      <w:pPr>
        <w:pStyle w:val="Bod1"/>
      </w:pPr>
    </w:p>
    <w:p w:rsidR="00882E39" w:rsidRDefault="00ED7C84" w:rsidP="00FF3CFD">
      <w:pPr>
        <w:pStyle w:val="Bod1"/>
      </w:pPr>
      <w:r w:rsidRPr="00FF3CFD">
        <w:t>2.2</w:t>
      </w:r>
      <w:r>
        <w:tab/>
      </w:r>
      <w:r w:rsidR="00590E66">
        <w:t>Výchozí údaje:</w:t>
      </w:r>
    </w:p>
    <w:p w:rsidR="00376854" w:rsidRPr="00465AA5" w:rsidRDefault="00376854" w:rsidP="00673C1D">
      <w:pPr>
        <w:widowControl w:val="0"/>
        <w:jc w:val="both"/>
        <w:rPr>
          <w:iCs/>
          <w:sz w:val="6"/>
          <w:szCs w:val="6"/>
        </w:rPr>
      </w:pPr>
    </w:p>
    <w:p w:rsidR="00ED57C3" w:rsidRDefault="00996801" w:rsidP="00E52341">
      <w:pPr>
        <w:pStyle w:val="Bod2"/>
        <w:ind w:left="1560" w:hanging="993"/>
        <w:rPr>
          <w:rFonts w:ascii="Calibri" w:hAnsi="Calibri" w:cs="Arial"/>
        </w:rPr>
      </w:pPr>
      <w:r w:rsidRPr="0095431C">
        <w:t>Název</w:t>
      </w:r>
      <w:r w:rsidR="00882E39" w:rsidRPr="0095431C">
        <w:t>:</w:t>
      </w:r>
      <w:r w:rsidR="0095431C" w:rsidRPr="0095431C">
        <w:tab/>
      </w:r>
      <w:r w:rsidR="001A26F7">
        <w:rPr>
          <w:rFonts w:ascii="Calibri" w:hAnsi="Calibri" w:cs="Arial"/>
        </w:rPr>
        <w:t>Parkovací stání ulice Wolkerova</w:t>
      </w:r>
    </w:p>
    <w:p w:rsidR="005F6119" w:rsidRPr="0095431C" w:rsidRDefault="00996801" w:rsidP="00E52341">
      <w:pPr>
        <w:pStyle w:val="Bod2"/>
        <w:ind w:left="1560" w:hanging="993"/>
      </w:pPr>
      <w:r w:rsidRPr="0095431C">
        <w:t>Místo</w:t>
      </w:r>
      <w:r w:rsidR="00882E39" w:rsidRPr="0095431C">
        <w:t>:</w:t>
      </w:r>
      <w:r w:rsidR="0095431C" w:rsidRPr="0095431C">
        <w:tab/>
      </w:r>
      <w:r w:rsidR="00466CB1">
        <w:t>Ústí nad Orlicí</w:t>
      </w:r>
    </w:p>
    <w:p w:rsidR="00882E39" w:rsidRPr="0095431C" w:rsidRDefault="005F6119" w:rsidP="00E52341">
      <w:pPr>
        <w:pStyle w:val="Bod2"/>
        <w:ind w:left="1560" w:hanging="993"/>
      </w:pPr>
      <w:r w:rsidRPr="0095431C">
        <w:t>Investor:</w:t>
      </w:r>
      <w:r w:rsidR="0095431C" w:rsidRPr="0095431C">
        <w:tab/>
      </w:r>
      <w:r w:rsidR="00882E39" w:rsidRPr="0095431C">
        <w:t>Město Ústí nad Orlicí</w:t>
      </w:r>
      <w:r w:rsidR="00882E39" w:rsidRPr="0095431C">
        <w:tab/>
      </w:r>
    </w:p>
    <w:p w:rsidR="00C1048B" w:rsidRDefault="00C1048B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t>III.</w:t>
      </w:r>
    </w:p>
    <w:p w:rsidR="00C1048B" w:rsidRPr="0057421A" w:rsidRDefault="00C1048B" w:rsidP="00C1048B">
      <w:pPr>
        <w:pStyle w:val="lnek"/>
      </w:pPr>
      <w:r>
        <w:t>předmět smlouvy</w:t>
      </w:r>
    </w:p>
    <w:p w:rsidR="00B34247" w:rsidRDefault="00882E39" w:rsidP="00B34247">
      <w:pPr>
        <w:pStyle w:val="Bod1"/>
        <w:rPr>
          <w:rFonts w:ascii="Calibri" w:eastAsia="Calibri" w:hAnsi="Calibri" w:cs="Calibri"/>
        </w:rPr>
      </w:pPr>
      <w:r w:rsidRPr="00C1048B">
        <w:t>3.1</w:t>
      </w:r>
      <w:r w:rsidRPr="0095431C">
        <w:tab/>
      </w:r>
      <w:r w:rsidR="001A26F7" w:rsidRPr="00C54BD3">
        <w:rPr>
          <w:rFonts w:ascii="Calibri" w:eastAsia="Calibri" w:hAnsi="Calibri" w:cs="Calibri"/>
        </w:rPr>
        <w:t>Předmětem plnění veřejné zakázky je</w:t>
      </w:r>
      <w:r w:rsidR="00850DC3">
        <w:rPr>
          <w:rFonts w:ascii="Calibri" w:eastAsia="Calibri" w:hAnsi="Calibri" w:cs="Calibri"/>
        </w:rPr>
        <w:t xml:space="preserve"> výstavba 8</w:t>
      </w:r>
      <w:r w:rsidR="001A26F7">
        <w:rPr>
          <w:rFonts w:ascii="Calibri" w:eastAsia="Calibri" w:hAnsi="Calibri" w:cs="Calibri"/>
        </w:rPr>
        <w:t xml:space="preserve"> parkovacích stání z vegetační vsakovací dlažby a nového chodníku k bytovým domům z betonové zámkové dlažby dle PD zhotovené společností IMARI spol. s r.o.</w:t>
      </w:r>
      <w:r w:rsidR="00850DC3">
        <w:rPr>
          <w:rFonts w:ascii="Calibri" w:eastAsia="Calibri" w:hAnsi="Calibri" w:cs="Calibri"/>
        </w:rPr>
        <w:t xml:space="preserve"> Jedná se pouze o stavbu stavebního objektu </w:t>
      </w:r>
      <w:r w:rsidR="00850DC3">
        <w:rPr>
          <w:rFonts w:ascii="Calibri" w:eastAsia="Calibri" w:hAnsi="Calibri" w:cs="Calibri"/>
        </w:rPr>
        <w:t>SO 100 MK etapa 1.</w:t>
      </w:r>
    </w:p>
    <w:p w:rsidR="00964AF2" w:rsidRPr="0095431C" w:rsidRDefault="00964AF2" w:rsidP="00BD31C4">
      <w:pPr>
        <w:pStyle w:val="Bod1"/>
        <w:ind w:left="0" w:firstLine="0"/>
        <w:rPr>
          <w:iCs w:val="0"/>
        </w:rPr>
      </w:pPr>
    </w:p>
    <w:p w:rsidR="00122932" w:rsidRDefault="00376854" w:rsidP="001D34C8">
      <w:pPr>
        <w:pStyle w:val="Bod1"/>
      </w:pPr>
      <w:r w:rsidRPr="00C1048B">
        <w:t>3.2</w:t>
      </w:r>
      <w:r w:rsidR="00882E39" w:rsidRPr="0095431C">
        <w:tab/>
      </w:r>
      <w:r w:rsidR="00C9359F" w:rsidRPr="0095431C">
        <w:t xml:space="preserve">Zhotovitel se zavazuje provést </w:t>
      </w:r>
      <w:r w:rsidR="00996801" w:rsidRPr="0095431C">
        <w:t xml:space="preserve">předmět </w:t>
      </w:r>
      <w:r w:rsidR="0094215A" w:rsidRPr="0095431C">
        <w:t xml:space="preserve">této </w:t>
      </w:r>
      <w:r w:rsidR="00996801" w:rsidRPr="0095431C">
        <w:t>smlouvy</w:t>
      </w:r>
      <w:r w:rsidR="00C9359F" w:rsidRPr="0095431C">
        <w:t xml:space="preserve"> svým jménem a na vlastní odpovědnost.</w:t>
      </w:r>
    </w:p>
    <w:p w:rsidR="001A26F7" w:rsidRDefault="001A26F7" w:rsidP="001D34C8">
      <w:pPr>
        <w:pStyle w:val="Bod1"/>
      </w:pPr>
    </w:p>
    <w:p w:rsidR="001A26F7" w:rsidRDefault="001A26F7" w:rsidP="001D34C8">
      <w:pPr>
        <w:pStyle w:val="Bod1"/>
      </w:pPr>
    </w:p>
    <w:p w:rsidR="00C1048B" w:rsidRDefault="00C1048B" w:rsidP="00C1048B">
      <w:pPr>
        <w:pStyle w:val="lnek"/>
        <w:spacing w:after="0"/>
      </w:pPr>
      <w:r>
        <w:lastRenderedPageBreak/>
        <w:t>IV.</w:t>
      </w:r>
    </w:p>
    <w:p w:rsidR="00C1048B" w:rsidRPr="0057421A" w:rsidRDefault="00C1048B" w:rsidP="00C1048B">
      <w:pPr>
        <w:pStyle w:val="lnek"/>
      </w:pPr>
      <w:r>
        <w:t>doba plnění</w:t>
      </w:r>
    </w:p>
    <w:p w:rsidR="00882E39" w:rsidRPr="00492142" w:rsidRDefault="00882E39" w:rsidP="00C1048B">
      <w:pPr>
        <w:pStyle w:val="Bod1"/>
        <w:rPr>
          <w:color w:val="auto"/>
        </w:rPr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492142">
        <w:rPr>
          <w:color w:val="auto"/>
        </w:rPr>
        <w:t>smlouvy podle</w:t>
      </w:r>
      <w:r w:rsidR="00376854" w:rsidRPr="00492142">
        <w:rPr>
          <w:color w:val="auto"/>
        </w:rPr>
        <w:t xml:space="preserve"> </w:t>
      </w:r>
      <w:r w:rsidR="00DF79AD" w:rsidRPr="00492142">
        <w:rPr>
          <w:color w:val="auto"/>
        </w:rPr>
        <w:t xml:space="preserve">čl. III. </w:t>
      </w:r>
      <w:r w:rsidR="000B44F4" w:rsidRPr="00492142">
        <w:rPr>
          <w:color w:val="auto"/>
        </w:rPr>
        <w:t xml:space="preserve">této smlouvy </w:t>
      </w:r>
      <w:r w:rsidR="00DF79AD" w:rsidRPr="00492142">
        <w:rPr>
          <w:color w:val="auto"/>
        </w:rPr>
        <w:t>je následující:</w:t>
      </w:r>
    </w:p>
    <w:p w:rsidR="00882E39" w:rsidRPr="00492142" w:rsidRDefault="00882E39" w:rsidP="00365C6B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:rsidR="00996801" w:rsidRDefault="00DF79AD" w:rsidP="001A26F7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Zahájení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po: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1A26F7">
        <w:rPr>
          <w:rFonts w:asciiTheme="minorHAnsi" w:hAnsiTheme="minorHAnsi"/>
          <w:iCs/>
          <w:sz w:val="22"/>
          <w:szCs w:val="22"/>
        </w:rPr>
        <w:t>01.07</w:t>
      </w:r>
      <w:r w:rsidR="00BD31C4">
        <w:rPr>
          <w:rFonts w:asciiTheme="minorHAnsi" w:hAnsiTheme="minorHAnsi"/>
          <w:iCs/>
          <w:sz w:val="22"/>
          <w:szCs w:val="22"/>
        </w:rPr>
        <w:t>.2023</w:t>
      </w:r>
      <w:proofErr w:type="gramEnd"/>
      <w:r w:rsidR="001A26F7">
        <w:rPr>
          <w:rFonts w:asciiTheme="minorHAnsi" w:hAnsiTheme="minorHAnsi"/>
          <w:iCs/>
          <w:sz w:val="22"/>
          <w:szCs w:val="22"/>
        </w:rPr>
        <w:t xml:space="preserve"> </w:t>
      </w:r>
      <w:r w:rsidR="001A26F7">
        <w:rPr>
          <w:rFonts w:asciiTheme="minorHAnsi" w:hAnsiTheme="minorHAnsi"/>
          <w:iCs/>
          <w:sz w:val="22"/>
          <w:szCs w:val="22"/>
        </w:rPr>
        <w:tab/>
      </w:r>
      <w:r w:rsidRPr="00492142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do:</w:t>
      </w:r>
      <w:r w:rsidR="001A26F7">
        <w:rPr>
          <w:rFonts w:asciiTheme="minorHAnsi" w:hAnsiTheme="minorHAnsi"/>
          <w:iCs/>
          <w:sz w:val="22"/>
          <w:szCs w:val="22"/>
        </w:rPr>
        <w:t xml:space="preserve">      </w:t>
      </w:r>
      <w:proofErr w:type="gramStart"/>
      <w:r w:rsidR="001A26F7">
        <w:rPr>
          <w:rFonts w:asciiTheme="minorHAnsi" w:hAnsiTheme="minorHAnsi"/>
          <w:iCs/>
          <w:sz w:val="22"/>
          <w:szCs w:val="22"/>
        </w:rPr>
        <w:t>29.09</w:t>
      </w:r>
      <w:r w:rsidR="00BD31C4">
        <w:rPr>
          <w:rFonts w:asciiTheme="minorHAnsi" w:hAnsiTheme="minorHAnsi"/>
          <w:iCs/>
          <w:sz w:val="22"/>
          <w:szCs w:val="22"/>
        </w:rPr>
        <w:t>.2023</w:t>
      </w:r>
      <w:proofErr w:type="gramEnd"/>
      <w:r w:rsidR="001A26F7">
        <w:rPr>
          <w:rFonts w:asciiTheme="minorHAnsi" w:hAnsiTheme="minorHAnsi"/>
          <w:iCs/>
          <w:sz w:val="22"/>
          <w:szCs w:val="22"/>
        </w:rPr>
        <w:tab/>
      </w:r>
    </w:p>
    <w:p w:rsidR="001A26F7" w:rsidRPr="00492142" w:rsidRDefault="001A26F7" w:rsidP="001A26F7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ab/>
      </w:r>
    </w:p>
    <w:p w:rsidR="00882E39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:rsidR="001437EF" w:rsidRPr="00C1048B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:rsidR="00A3734B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:rsidR="00A3734B" w:rsidRPr="00C1048B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A3734B" w:rsidRPr="00C1048B" w:rsidRDefault="00250316" w:rsidP="00E52341">
      <w:pPr>
        <w:pStyle w:val="Bod1"/>
        <w:rPr>
          <w:b/>
          <w:i/>
        </w:rPr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</w:p>
    <w:p w:rsidR="00E52341" w:rsidRDefault="00E52341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E52341" w:rsidRDefault="00E52341" w:rsidP="00E52341">
      <w:pPr>
        <w:pStyle w:val="lnek"/>
        <w:spacing w:after="0"/>
      </w:pPr>
      <w:r>
        <w:t>V.</w:t>
      </w:r>
    </w:p>
    <w:p w:rsidR="00E52341" w:rsidRPr="0057421A" w:rsidRDefault="00E52341" w:rsidP="00E52341">
      <w:pPr>
        <w:pStyle w:val="lnek"/>
      </w:pPr>
      <w:r>
        <w:t>cena</w:t>
      </w:r>
    </w:p>
    <w:p w:rsidR="00882E39" w:rsidRPr="00C1048B" w:rsidRDefault="00882E39" w:rsidP="00567849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8D4605" w:rsidRPr="00C1048B">
        <w:t>bodu 3.1</w:t>
      </w:r>
      <w:r w:rsidRPr="00C1048B"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:rsidR="00CA6851" w:rsidRPr="00C1048B" w:rsidRDefault="00CA6851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CA6851" w:rsidRPr="00C1048B" w:rsidRDefault="0099301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:rsidR="00584DCE" w:rsidRPr="00C1048B" w:rsidRDefault="00CA685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:rsidR="00584DCE" w:rsidRPr="00C1048B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:rsidR="00572E69" w:rsidRPr="00C1048B" w:rsidRDefault="00572E69" w:rsidP="00572E69">
      <w:pPr>
        <w:pStyle w:val="Bod1"/>
      </w:pPr>
      <w:r w:rsidRPr="00C1048B">
        <w:t>5.2</w:t>
      </w:r>
      <w:r w:rsidRPr="00C1048B">
        <w:tab/>
        <w:t>Rekapitulace ceny:</w:t>
      </w:r>
    </w:p>
    <w:p w:rsidR="00572E69" w:rsidRPr="00365C6B" w:rsidRDefault="00572E69" w:rsidP="00572E6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:rsidR="00572E69" w:rsidRDefault="00122932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Cena díla bez DPH</w:t>
      </w:r>
      <w:r w:rsidR="00572E69" w:rsidRPr="00C1048B">
        <w:rPr>
          <w:rFonts w:asciiTheme="minorHAnsi" w:hAnsiTheme="minorHAnsi"/>
          <w:iCs/>
          <w:sz w:val="22"/>
          <w:szCs w:val="22"/>
        </w:rPr>
        <w:tab/>
      </w:r>
      <w:r w:rsidR="00572E69"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DPH 21 %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celkem včetně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7A37DD" w:rsidRDefault="007A37DD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</w:p>
    <w:p w:rsidR="00875826" w:rsidRPr="00492142" w:rsidRDefault="00512B2D" w:rsidP="00567849">
      <w:pPr>
        <w:pStyle w:val="Bod1"/>
        <w:rPr>
          <w:color w:val="auto"/>
        </w:rPr>
      </w:pPr>
      <w:r w:rsidRPr="00C1048B">
        <w:t>5.3</w:t>
      </w:r>
      <w:r w:rsidRPr="00C1048B">
        <w:tab/>
      </w:r>
      <w:r w:rsidR="00875826" w:rsidRPr="00492142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:rsidR="00875826" w:rsidRPr="00492142" w:rsidRDefault="00875826" w:rsidP="00875826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:rsidR="00875826" w:rsidRPr="00C1048B" w:rsidRDefault="00512B2D" w:rsidP="00567849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Default="00F1294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Pr="00F12949" w:rsidRDefault="00F12949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F12949" w:rsidRPr="00F12949" w:rsidRDefault="00F12949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:rsidR="00882E39" w:rsidRPr="00C1048B" w:rsidRDefault="008F4F4B" w:rsidP="00F12949">
      <w:pPr>
        <w:pStyle w:val="Bod1"/>
      </w:pPr>
      <w:r w:rsidRPr="00C1048B">
        <w:t>6.1</w:t>
      </w:r>
      <w:r w:rsidRPr="00C1048B">
        <w:tab/>
      </w:r>
      <w:r w:rsidR="00882E39" w:rsidRPr="00C1048B">
        <w:t xml:space="preserve">Cenu za zhotovení </w:t>
      </w:r>
      <w:r w:rsidR="00707EF0" w:rsidRPr="00C1048B">
        <w:t xml:space="preserve">předmětu </w:t>
      </w:r>
      <w:r w:rsidR="00AE73A5" w:rsidRPr="00C1048B">
        <w:t xml:space="preserve">této </w:t>
      </w:r>
      <w:r w:rsidR="00707EF0" w:rsidRPr="00C1048B">
        <w:t>smlouvy</w:t>
      </w:r>
      <w:r w:rsidR="00397F23" w:rsidRPr="00C1048B">
        <w:t xml:space="preserve"> </w:t>
      </w:r>
      <w:r w:rsidR="00882E39" w:rsidRPr="00C1048B">
        <w:t xml:space="preserve">uhradí objednatel </w:t>
      </w:r>
      <w:r w:rsidR="004F4BEC" w:rsidRPr="00C1048B">
        <w:t>na</w:t>
      </w:r>
      <w:r w:rsidR="00882E39" w:rsidRPr="00C1048B">
        <w:t xml:space="preserve"> základě faktur, které zhotovitel vystaví a odešle objednateli</w:t>
      </w:r>
      <w:r w:rsidR="000B44F4" w:rsidRPr="00C1048B">
        <w:t>. Fakturace bude probíhat na základě skutečně provedených prací odsouhlasených objednatelem, až do</w:t>
      </w:r>
      <w:r w:rsidR="000B44F4" w:rsidRPr="00C1048B">
        <w:rPr>
          <w:b/>
        </w:rPr>
        <w:t xml:space="preserve"> výše 90% z</w:t>
      </w:r>
      <w:r w:rsidR="00AE73A5" w:rsidRPr="00C1048B">
        <w:rPr>
          <w:b/>
        </w:rPr>
        <w:t xml:space="preserve"> </w:t>
      </w:r>
      <w:r w:rsidR="00A53BBC" w:rsidRPr="00C1048B">
        <w:rPr>
          <w:b/>
        </w:rPr>
        <w:t xml:space="preserve">celkové </w:t>
      </w:r>
      <w:r w:rsidR="000B44F4" w:rsidRPr="00C1048B">
        <w:rPr>
          <w:b/>
        </w:rPr>
        <w:t xml:space="preserve">ceny </w:t>
      </w:r>
      <w:r w:rsidR="00A53BBC" w:rsidRPr="00C1048B">
        <w:rPr>
          <w:b/>
        </w:rPr>
        <w:t>předmětu smlouvy</w:t>
      </w:r>
      <w:r w:rsidR="000B44F4" w:rsidRPr="00C1048B">
        <w:t xml:space="preserve"> uvedené v</w:t>
      </w:r>
      <w:r w:rsidR="00A53BBC" w:rsidRPr="00C1048B">
        <w:t> článku V</w:t>
      </w:r>
      <w:r w:rsidR="00A26E06" w:rsidRPr="00C1048B">
        <w:t>. této smlouvy</w:t>
      </w:r>
      <w:r w:rsidR="00A53BBC" w:rsidRPr="00C1048B">
        <w:t>.</w:t>
      </w:r>
    </w:p>
    <w:p w:rsidR="00397F23" w:rsidRPr="00C1048B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397F23" w:rsidRDefault="008F4F4B" w:rsidP="00F12949">
      <w:pPr>
        <w:pStyle w:val="Bod1"/>
      </w:pPr>
      <w:r w:rsidRPr="00C1048B">
        <w:t>6.2</w:t>
      </w:r>
      <w:r w:rsidRPr="00C1048B">
        <w:tab/>
      </w:r>
      <w:r w:rsidR="00760BA7" w:rsidRPr="00C1048B">
        <w:t xml:space="preserve">Pozastávka ve </w:t>
      </w:r>
      <w:r w:rsidR="00760BA7" w:rsidRPr="00C1048B">
        <w:rPr>
          <w:b/>
          <w:bCs/>
        </w:rPr>
        <w:t>výši 10% z</w:t>
      </w:r>
      <w:r w:rsidR="00AA1757" w:rsidRPr="00C1048B">
        <w:rPr>
          <w:b/>
          <w:bCs/>
        </w:rPr>
        <w:t xml:space="preserve"> </w:t>
      </w:r>
      <w:r w:rsidR="00A53BBC" w:rsidRPr="00C1048B">
        <w:rPr>
          <w:b/>
        </w:rPr>
        <w:t>celkové ceny předmětu smlouvy</w:t>
      </w:r>
      <w:r w:rsidR="00760BA7" w:rsidRPr="00C1048B">
        <w:t xml:space="preserve"> uvedené</w:t>
      </w:r>
      <w:r w:rsidR="00AC4520" w:rsidRPr="00C1048B">
        <w:t xml:space="preserve"> </w:t>
      </w:r>
      <w:r w:rsidR="00760BA7" w:rsidRPr="00C1048B">
        <w:t>v</w:t>
      </w:r>
      <w:r w:rsidR="00AC4520" w:rsidRPr="00C1048B">
        <w:t xml:space="preserve"> </w:t>
      </w:r>
      <w:r w:rsidR="00A53BBC" w:rsidRPr="00C1048B">
        <w:t>článku V.</w:t>
      </w:r>
      <w:r w:rsidR="00A26E06" w:rsidRPr="00C1048B">
        <w:t xml:space="preserve"> této smlouvy</w:t>
      </w:r>
      <w:r w:rsidR="00760BA7" w:rsidRPr="00C1048B">
        <w:t xml:space="preserve"> bude uhrazena do</w:t>
      </w:r>
      <w:r w:rsidR="007C5939" w:rsidRPr="00C1048B">
        <w:t xml:space="preserve"> </w:t>
      </w:r>
      <w:r w:rsidR="00A80134">
        <w:t>21</w:t>
      </w:r>
      <w:r w:rsidR="007C5939" w:rsidRPr="00C1048B">
        <w:t xml:space="preserve"> </w:t>
      </w:r>
      <w:r w:rsidR="00760BA7" w:rsidRPr="00C1048B">
        <w:t xml:space="preserve">dnů po odevzdání </w:t>
      </w:r>
      <w:r w:rsidR="00AE73A5" w:rsidRPr="00C1048B">
        <w:t>a převzetí předmětu této smlouvy</w:t>
      </w:r>
      <w:r w:rsidR="00760BA7" w:rsidRPr="00C1048B">
        <w:t xml:space="preserve"> </w:t>
      </w:r>
      <w:r w:rsidR="00AE73A5" w:rsidRPr="00C1048B">
        <w:t xml:space="preserve">bez vad a nedodělků </w:t>
      </w:r>
      <w:r w:rsidR="00AC606A" w:rsidRPr="00C1048B">
        <w:t xml:space="preserve">objednateli </w:t>
      </w:r>
      <w:r w:rsidR="00760BA7" w:rsidRPr="00C1048B">
        <w:t>nebo až</w:t>
      </w:r>
      <w:r w:rsidR="00AA1757" w:rsidRPr="00C1048B">
        <w:t xml:space="preserve"> </w:t>
      </w:r>
      <w:r w:rsidR="00760BA7" w:rsidRPr="00C1048B">
        <w:t xml:space="preserve">po </w:t>
      </w:r>
      <w:r w:rsidR="00AE73A5" w:rsidRPr="00C1048B">
        <w:t xml:space="preserve">jejich </w:t>
      </w:r>
      <w:r w:rsidR="00AA1757" w:rsidRPr="00C1048B">
        <w:t xml:space="preserve">případném </w:t>
      </w:r>
      <w:r w:rsidR="00AE73A5" w:rsidRPr="00C1048B">
        <w:t>odstranění</w:t>
      </w:r>
      <w:r w:rsidR="00760BA7" w:rsidRPr="00C1048B">
        <w:t>.</w:t>
      </w:r>
    </w:p>
    <w:p w:rsidR="00850DC3" w:rsidRPr="00C1048B" w:rsidRDefault="00850DC3" w:rsidP="00F12949">
      <w:pPr>
        <w:pStyle w:val="Bod1"/>
      </w:pP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F12949">
      <w:pPr>
        <w:pStyle w:val="Bod1"/>
      </w:pPr>
      <w:r w:rsidRPr="00C1048B">
        <w:lastRenderedPageBreak/>
        <w:t>6.</w:t>
      </w:r>
      <w:r w:rsidR="00397F23" w:rsidRPr="00C1048B">
        <w:t>3</w:t>
      </w:r>
      <w:r w:rsidRPr="00C1048B">
        <w:tab/>
        <w:t xml:space="preserve">Faktura bude formou a obsahem odpovídat zákonu o účetnictví a zákonu o dani z přidané hodnoty. </w:t>
      </w:r>
    </w:p>
    <w:p w:rsidR="00252C06" w:rsidRPr="00C1048B" w:rsidRDefault="00252C06" w:rsidP="00673C1D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152305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C1048B">
        <w:rPr>
          <w:rFonts w:asciiTheme="minorHAnsi" w:hAnsiTheme="minorHAnsi"/>
          <w:iCs/>
          <w:sz w:val="22"/>
          <w:szCs w:val="22"/>
        </w:rPr>
        <w:t>vněné osoby, adresa, sídlo, DIČ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C1048B">
        <w:rPr>
          <w:rFonts w:asciiTheme="minorHAnsi" w:hAnsiTheme="minorHAnsi"/>
          <w:iCs/>
          <w:sz w:val="22"/>
          <w:szCs w:val="22"/>
        </w:rPr>
        <w:t>,</w:t>
      </w:r>
      <w:r w:rsidR="00A26E06" w:rsidRPr="00C1048B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C1048B">
        <w:rPr>
          <w:rFonts w:asciiTheme="minorHAnsi" w:hAnsiTheme="minorHAnsi"/>
          <w:iCs/>
          <w:sz w:val="22"/>
          <w:szCs w:val="22"/>
        </w:rPr>
        <w:t>číslo smlouvy a číslo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</w:t>
      </w:r>
      <w:r w:rsidR="00376854" w:rsidRPr="00C1048B">
        <w:rPr>
          <w:rFonts w:asciiTheme="minorHAnsi" w:hAnsiTheme="minorHAnsi"/>
          <w:iCs/>
          <w:sz w:val="22"/>
          <w:szCs w:val="22"/>
        </w:rPr>
        <w:t>eslání a den splatnosti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</w:t>
      </w:r>
      <w:r w:rsidR="00376854" w:rsidRPr="00C1048B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:rsidR="00882E39" w:rsidRPr="00C1048B" w:rsidRDefault="00376854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fakturovanou sumu (včetně DPH)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397F23" w:rsidP="008B25D9">
      <w:pPr>
        <w:pStyle w:val="Bod1"/>
      </w:pPr>
      <w:r w:rsidRPr="00C1048B">
        <w:t>6.4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:rsidR="00CA17D3" w:rsidRPr="00C1048B" w:rsidRDefault="00CA17D3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Default="008F4F4B" w:rsidP="008B25D9">
      <w:pPr>
        <w:pStyle w:val="Bod1"/>
      </w:pPr>
      <w:r w:rsidRPr="00C1048B">
        <w:t>6.5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:rsidR="0016680A" w:rsidRDefault="0016680A" w:rsidP="008B25D9">
      <w:pPr>
        <w:pStyle w:val="Bod1"/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t>6.6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Pr="00C1048B" w:rsidRDefault="0016680A" w:rsidP="0016680A">
      <w:pPr>
        <w:pStyle w:val="Bod1"/>
      </w:pPr>
      <w:r>
        <w:rPr>
          <w:rFonts w:ascii="Calibri" w:hAnsi="Calibri" w:cs="Calibri"/>
        </w:rPr>
        <w:t>6.9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:rsidR="0016680A" w:rsidRPr="00C1048B" w:rsidRDefault="0016680A" w:rsidP="008B25D9">
      <w:pPr>
        <w:pStyle w:val="Bod1"/>
      </w:pPr>
    </w:p>
    <w:p w:rsidR="004E619C" w:rsidRPr="00F12949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4E619C" w:rsidRPr="00F12949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:rsidR="00882E39" w:rsidRPr="00C1048B" w:rsidRDefault="00882E39" w:rsidP="00C72E43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FE34C7" w:rsidP="00C72E43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503D58">
        <w:rPr>
          <w:color w:val="auto"/>
        </w:rPr>
        <w:t>60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Default="00882E39" w:rsidP="00C72E43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C21036" w:rsidP="00C72E43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:rsidR="00602563" w:rsidRPr="00C1048B" w:rsidRDefault="0060256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602563" w:rsidRDefault="00602563" w:rsidP="00C72E43">
      <w:pPr>
        <w:pStyle w:val="Bod1"/>
      </w:pPr>
      <w:r w:rsidRPr="00C1048B">
        <w:lastRenderedPageBreak/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:rsidR="00152305" w:rsidRPr="00C1048B" w:rsidRDefault="00152305" w:rsidP="00C72E43">
      <w:pPr>
        <w:pStyle w:val="Bod1"/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:rsidR="00882E39" w:rsidRPr="00C1048B" w:rsidRDefault="00250B65" w:rsidP="00C72E43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250B65" w:rsidP="00C72E43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C72E43" w:rsidP="00C72E43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8.4</w:t>
      </w:r>
      <w:r w:rsidRPr="00C1048B">
        <w:tab/>
        <w:t>Zhotovitel je povinen zajistit před zahájením prací vyplývajících z této smlouvy vytyčení inženýrských sítí</w:t>
      </w:r>
      <w:r w:rsidR="00C87048" w:rsidRPr="00C1048B">
        <w:t xml:space="preserve"> a v případě potřeby jejich ochranu</w:t>
      </w:r>
      <w:r w:rsidRPr="00C1048B">
        <w:t>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8.5</w:t>
      </w:r>
      <w:r w:rsidRPr="00C1048B">
        <w:tab/>
        <w:t>Zhotovitel zabezpečí na své náklady dopravu a skladování všech materiálů,</w:t>
      </w:r>
      <w:r w:rsidR="004D4156" w:rsidRPr="00C1048B">
        <w:t xml:space="preserve"> </w:t>
      </w:r>
      <w:r w:rsidRPr="00C1048B">
        <w:t>stavebních hmot a dílců, výrobků, strojů a zařízení a jejich přesun ze skladu na</w:t>
      </w:r>
      <w:r w:rsidR="004D4156" w:rsidRPr="00C1048B">
        <w:t xml:space="preserve"> </w:t>
      </w:r>
      <w:r w:rsidRPr="00C1048B">
        <w:t>staveniště. Skladování materiálů na staveništi zabezpečí zhotovitel tak, aby nedošlo k</w:t>
      </w:r>
      <w:r w:rsidR="004D4156" w:rsidRPr="00C1048B">
        <w:t xml:space="preserve"> </w:t>
      </w:r>
      <w:r w:rsidRPr="00C1048B">
        <w:t>omezení užívání sousedních</w:t>
      </w:r>
      <w:r w:rsidR="00946353" w:rsidRPr="00C1048B">
        <w:t xml:space="preserve"> </w:t>
      </w:r>
      <w:r w:rsidRPr="00C1048B">
        <w:t>objektů.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8.6</w:t>
      </w:r>
      <w:r w:rsidRPr="00C1048B"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16680A" w:rsidRPr="00C1048B" w:rsidRDefault="006343B1" w:rsidP="00D0385D">
      <w:pPr>
        <w:pStyle w:val="Bod1"/>
      </w:pPr>
      <w:r w:rsidRPr="00C1048B">
        <w:t>8.7</w:t>
      </w:r>
      <w:r w:rsidRPr="00C1048B">
        <w:tab/>
        <w:t>Zhotovitel odpovídá za čistotu a pořádek na staveništi. Zhotovitel odstraní na vlastní</w:t>
      </w:r>
      <w:r w:rsidR="004D4156" w:rsidRPr="00C1048B">
        <w:t xml:space="preserve"> </w:t>
      </w:r>
      <w:r w:rsidRPr="00C1048B">
        <w:t>náklady odpady, které jsou výsledkem jeho činnosti.</w:t>
      </w:r>
      <w:r w:rsidRPr="00C72E43">
        <w:t xml:space="preserve"> </w:t>
      </w:r>
      <w:r w:rsidR="0016680A" w:rsidRPr="00C72E43">
        <w:t xml:space="preserve"> </w:t>
      </w:r>
    </w:p>
    <w:p w:rsidR="0016680A" w:rsidRPr="00C1048B" w:rsidRDefault="0016680A" w:rsidP="00492142">
      <w:pPr>
        <w:pStyle w:val="Bod1"/>
      </w:pPr>
    </w:p>
    <w:p w:rsidR="006343B1" w:rsidRPr="00C1048B" w:rsidRDefault="00D0385D" w:rsidP="00C72E43">
      <w:pPr>
        <w:pStyle w:val="Bod1"/>
      </w:pPr>
      <w:r>
        <w:t>8.8</w:t>
      </w:r>
      <w:r w:rsidR="006343B1" w:rsidRPr="00C1048B"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8.9</w:t>
      </w:r>
      <w:r w:rsidR="006343B1" w:rsidRPr="00C1048B">
        <w:tab/>
        <w:t>Zhotovitel se zavazuje, že veškeré odborné práce budou vykonávat pouze pracovníci zhotovitele nebo jeho subdodavatelů, kteří mají k</w:t>
      </w:r>
      <w:r w:rsidR="00330BA5" w:rsidRPr="00C1048B">
        <w:t xml:space="preserve"> </w:t>
      </w:r>
      <w:r w:rsidR="006343B1" w:rsidRPr="00C1048B">
        <w:t>provádění těchto odborných prací příslušnou kvalifikaci.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8.10</w:t>
      </w:r>
      <w:r w:rsidR="006343B1" w:rsidRPr="00C1048B">
        <w:tab/>
        <w:t>Zhotovitel je povinen dle stavebního zákona vést ode dne převzetí staveniště o pracích</w:t>
      </w:r>
      <w:r w:rsidR="00381C06" w:rsidRPr="00C1048B">
        <w:t>,</w:t>
      </w:r>
      <w:r w:rsidR="006343B1" w:rsidRPr="00C1048B">
        <w:t xml:space="preserve">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:rsidR="00330BA5" w:rsidRPr="00C1048B" w:rsidRDefault="00330B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8.11</w:t>
      </w:r>
      <w:r w:rsidR="006343B1" w:rsidRPr="00C1048B">
        <w:tab/>
        <w:t xml:space="preserve">Zápisy do stavebního deníku čitelně zapisuje a podepisuje oprávněná osoba k odbornému vedení realizace stavby - stavbyvedoucí vždy ten den, kdy byly práce provedeny nebo nastaly okolnosti, které jsou předmětem zápisu. Mimo stavbyvedoucího může do stavebního deníku </w:t>
      </w:r>
      <w:r w:rsidR="006343B1" w:rsidRPr="00C1048B">
        <w:lastRenderedPageBreak/>
        <w:t>provádět záznamy pouze technický dozor objednatele, zpracovatel projektové dokumentace nebo příslušné dotčené orgány státní správy. Stavební deník musí být objednateli denně na stavbě přístupný.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8.12</w:t>
      </w:r>
      <w:r w:rsidR="006343B1" w:rsidRPr="00C1048B">
        <w:tab/>
        <w:t xml:space="preserve">Zápisy ve stavebním deníku se nepovažují za podklad ke změně </w:t>
      </w:r>
      <w:r w:rsidR="00A26E06" w:rsidRPr="00C1048B">
        <w:t xml:space="preserve">této </w:t>
      </w:r>
      <w:r w:rsidR="006343B1" w:rsidRPr="00C1048B">
        <w:t>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8.13</w:t>
      </w:r>
      <w:r w:rsidR="006343B1" w:rsidRPr="00C1048B">
        <w:tab/>
        <w:t>Zápis o předání a převzetí díla sepíší smluvní strany do 10 dnů od písemné výzvy</w:t>
      </w:r>
      <w:r w:rsidR="004D4156" w:rsidRPr="00C1048B">
        <w:t xml:space="preserve"> </w:t>
      </w:r>
      <w:r w:rsidR="006343B1" w:rsidRPr="00C1048B">
        <w:t>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  <w:rPr>
          <w:color w:val="000000"/>
        </w:rPr>
      </w:pPr>
      <w:r>
        <w:t>8.14</w:t>
      </w:r>
      <w:r w:rsidR="006343B1" w:rsidRPr="00C1048B">
        <w:tab/>
        <w:t>Dílo bude zhotovitelem předané a objednatelem převzaté i v případě, že v zápise o</w:t>
      </w:r>
      <w:r w:rsidR="004D4156" w:rsidRPr="00C1048B">
        <w:t xml:space="preserve"> </w:t>
      </w:r>
      <w:r w:rsidR="006343B1" w:rsidRPr="00C1048B">
        <w:t>předání a převzetí budou uvedené vady a nedodělky, které samy o sobě, ani ve</w:t>
      </w:r>
      <w:r w:rsidR="004D4156" w:rsidRPr="00C1048B">
        <w:t xml:space="preserve"> </w:t>
      </w:r>
      <w:r w:rsidR="006343B1" w:rsidRPr="00C1048B">
        <w:t>spojení s jinými nebrání plynulému a bezpečnému užívání díla. Tyto zjevné vady a nedodělky musí být uvedeny v zápise o předání a převzetí díla se stanovením</w:t>
      </w:r>
      <w:r w:rsidR="004D4156" w:rsidRPr="00C1048B">
        <w:t xml:space="preserve"> </w:t>
      </w:r>
      <w:r w:rsidR="006343B1" w:rsidRPr="00C1048B">
        <w:t xml:space="preserve">termínu jejich odstranění. </w:t>
      </w:r>
      <w:r w:rsidR="006343B1" w:rsidRPr="00C1048B">
        <w:rPr>
          <w:color w:val="000000"/>
        </w:rPr>
        <w:t>Po odstranění těchto vad a nedodělků bude uvolněna pozastávka dle bodu 6.</w:t>
      </w:r>
      <w:r w:rsidR="00330BA5" w:rsidRPr="00C1048B">
        <w:rPr>
          <w:color w:val="000000"/>
        </w:rPr>
        <w:t>2</w:t>
      </w:r>
      <w:r w:rsidR="006343B1" w:rsidRPr="00C1048B">
        <w:rPr>
          <w:color w:val="000000"/>
        </w:rPr>
        <w:t xml:space="preserve"> této 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8.15</w:t>
      </w:r>
      <w:r w:rsidR="006343B1" w:rsidRPr="00C1048B">
        <w:rPr>
          <w:color w:val="000000"/>
        </w:rPr>
        <w:tab/>
      </w:r>
      <w:r w:rsidR="006343B1" w:rsidRPr="00C1048B">
        <w:t>Vadou se rozumí odchylka v kvalitě, rozsahu a parametrech díla stanovených touto smlouvou a obecně závaznými technickými normami a právními předpisy.</w:t>
      </w:r>
    </w:p>
    <w:p w:rsidR="00AE73A5" w:rsidRPr="00C1048B" w:rsidRDefault="00AE73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8.16</w:t>
      </w:r>
      <w:r w:rsidR="006343B1" w:rsidRPr="00C1048B">
        <w:tab/>
        <w:t>Zhotovitel se zavazuje vyklidit staveniště ke dni předání a převzetí díla objednatelem.</w:t>
      </w:r>
    </w:p>
    <w:p w:rsidR="00946353" w:rsidRPr="00C1048B" w:rsidRDefault="00946353" w:rsidP="00673C1D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:rsidR="00905E90" w:rsidRDefault="00BB43BB" w:rsidP="00A155EB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E2421D" w:rsidRPr="00C1048B">
        <w:t xml:space="preserve">Jestliže zhotovitel odevzdá dílo </w:t>
      </w:r>
      <w:r w:rsidR="00B62DE6">
        <w:t>po termínu uvedeném v bodě 4.1</w:t>
      </w:r>
      <w:r w:rsidR="00E2421D" w:rsidRPr="00C1048B">
        <w:t xml:space="preserve"> této smlouvy, je povinen zaplatit objednateli smluvní pokutu </w:t>
      </w:r>
      <w:r w:rsidR="00E2421D" w:rsidRPr="00171D28">
        <w:rPr>
          <w:color w:val="auto"/>
        </w:rPr>
        <w:t xml:space="preserve">ve výši </w:t>
      </w:r>
      <w:r w:rsidR="000C32FD" w:rsidRPr="00171D28">
        <w:rPr>
          <w:color w:val="auto"/>
        </w:rPr>
        <w:t>1</w:t>
      </w:r>
      <w:r w:rsidR="00E2421D" w:rsidRPr="00171D28">
        <w:rPr>
          <w:color w:val="auto"/>
        </w:rPr>
        <w:t>.</w:t>
      </w:r>
      <w:r w:rsidR="000C32FD" w:rsidRPr="00171D28">
        <w:rPr>
          <w:color w:val="auto"/>
        </w:rPr>
        <w:t>5</w:t>
      </w:r>
      <w:r w:rsidR="00E2421D" w:rsidRPr="00171D28">
        <w:rPr>
          <w:color w:val="auto"/>
        </w:rPr>
        <w:t>00,- Kč za každý započatý kalendářní den prodlení. Smluvní strany se dohodly, že úhrada této smluvní pokuty může být provedena odpočtem z konečné faktury.</w:t>
      </w:r>
    </w:p>
    <w:p w:rsidR="00E767A1" w:rsidRPr="00171D28" w:rsidRDefault="00E767A1" w:rsidP="00A155EB">
      <w:pPr>
        <w:pStyle w:val="Bod1"/>
        <w:rPr>
          <w:color w:val="auto"/>
        </w:rPr>
      </w:pPr>
    </w:p>
    <w:p w:rsidR="00905E90" w:rsidRPr="00C1048B" w:rsidRDefault="00BB43BB" w:rsidP="00A155EB">
      <w:pPr>
        <w:pStyle w:val="Bod1"/>
      </w:pPr>
      <w:r w:rsidRPr="00171D28">
        <w:rPr>
          <w:color w:val="auto"/>
        </w:rPr>
        <w:t>9</w:t>
      </w:r>
      <w:r w:rsidR="00BC1F40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:rsidR="00905E90" w:rsidRPr="00C1048B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905E90" w:rsidRPr="00C1048B" w:rsidRDefault="00BB43BB" w:rsidP="00A155EB">
      <w:pPr>
        <w:pStyle w:val="Bod1"/>
      </w:pPr>
      <w:r w:rsidRPr="00C1048B">
        <w:t>9</w:t>
      </w:r>
      <w:r w:rsidR="00BC1F40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:rsidR="00905E90" w:rsidRPr="00C1048B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882E39" w:rsidRDefault="00BB43BB" w:rsidP="00A155EB">
      <w:pPr>
        <w:pStyle w:val="Bod1"/>
      </w:pPr>
      <w:r w:rsidRPr="00C1048B">
        <w:t>9</w:t>
      </w:r>
      <w:r w:rsidR="00250B65" w:rsidRPr="00C1048B">
        <w:t>.</w:t>
      </w:r>
      <w:r w:rsidR="00BC1F40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:rsidR="00BC1F40" w:rsidRPr="00C1048B" w:rsidRDefault="00BC1F40" w:rsidP="00A155EB">
      <w:pPr>
        <w:pStyle w:val="Bod1"/>
      </w:pPr>
    </w:p>
    <w:p w:rsidR="00A155EB" w:rsidRPr="00F12949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A155EB" w:rsidRPr="00F12949" w:rsidRDefault="00A155EB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:rsidR="00882E39" w:rsidRPr="00C1048B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.2</w:t>
      </w:r>
      <w:r w:rsidRPr="00C1048B">
        <w:tab/>
        <w:t>Měnit nebo doplňovat text této smlouvy je možné jen</w:t>
      </w:r>
      <w:r w:rsidR="001E31B4" w:rsidRPr="00C1048B">
        <w:t xml:space="preserve"> </w:t>
      </w:r>
      <w:r w:rsidRPr="00C1048B">
        <w:t>formou písemných dodatků, které budou schváleny příslušnými orgány objednatele a podepsány oprávněnými zástupci obou smluvních stran.</w:t>
      </w:r>
    </w:p>
    <w:p w:rsidR="00BD31C4" w:rsidRDefault="00BD31C4" w:rsidP="00A155EB">
      <w:pPr>
        <w:pStyle w:val="Bod1"/>
      </w:pPr>
    </w:p>
    <w:p w:rsidR="0036121F" w:rsidRPr="00C1048B" w:rsidRDefault="0036121F" w:rsidP="00A155EB">
      <w:pPr>
        <w:pStyle w:val="Bod1"/>
      </w:pPr>
    </w:p>
    <w:p w:rsidR="00882E39" w:rsidRDefault="004B6BE2" w:rsidP="00A155EB">
      <w:pPr>
        <w:pStyle w:val="Bod1"/>
      </w:pPr>
      <w:r w:rsidRPr="00C1048B">
        <w:lastRenderedPageBreak/>
        <w:t>10.3</w:t>
      </w:r>
      <w:r w:rsidRPr="00C1048B">
        <w:tab/>
        <w:t>Tato smlouva je vypracována ve čtyřech vyhotoveních, ze kterých si dvě ponechá objednatel a dvě zhotovitel.</w:t>
      </w:r>
    </w:p>
    <w:p w:rsidR="0036121F" w:rsidRDefault="0036121F" w:rsidP="00A155EB">
      <w:pPr>
        <w:pStyle w:val="Bod1"/>
      </w:pPr>
    </w:p>
    <w:p w:rsidR="0036121F" w:rsidRPr="00492142" w:rsidRDefault="0036121F" w:rsidP="0036121F">
      <w:pPr>
        <w:pStyle w:val="Bod1"/>
        <w:rPr>
          <w:color w:val="auto"/>
        </w:rPr>
      </w:pPr>
      <w:r w:rsidRPr="00C1048B">
        <w:t>10.4</w:t>
      </w:r>
      <w:r w:rsidRPr="00C1048B">
        <w:tab/>
        <w:t>Tato</w:t>
      </w:r>
      <w:r w:rsidRPr="00492142">
        <w:rPr>
          <w:color w:val="auto"/>
        </w:rPr>
        <w:t xml:space="preserve"> smlouva byla schválena Radou města Ústí nad Orlicí dne </w:t>
      </w:r>
      <w:r w:rsidR="00850DC3">
        <w:rPr>
          <w:color w:val="auto"/>
        </w:rPr>
        <w:t>………………</w:t>
      </w:r>
      <w:r w:rsidRPr="00492142">
        <w:rPr>
          <w:color w:val="auto"/>
        </w:rPr>
        <w:t xml:space="preserve"> pod číslem usn</w:t>
      </w:r>
      <w:r w:rsidR="00850DC3">
        <w:rPr>
          <w:color w:val="auto"/>
        </w:rPr>
        <w:t>esení ……………………………………</w:t>
      </w:r>
    </w:p>
    <w:p w:rsidR="0036121F" w:rsidRPr="00492142" w:rsidRDefault="0036121F" w:rsidP="0036121F">
      <w:pPr>
        <w:pStyle w:val="Bod1"/>
        <w:rPr>
          <w:color w:val="auto"/>
        </w:rPr>
      </w:pPr>
    </w:p>
    <w:p w:rsidR="0036121F" w:rsidRPr="00492142" w:rsidRDefault="0036121F" w:rsidP="0036121F">
      <w:pPr>
        <w:pStyle w:val="Bod1"/>
        <w:rPr>
          <w:color w:val="auto"/>
        </w:rPr>
      </w:pPr>
      <w:r w:rsidRPr="00492142">
        <w:rPr>
          <w:color w:val="auto"/>
        </w:rPr>
        <w:t>10.5</w:t>
      </w:r>
      <w:r w:rsidRPr="00492142">
        <w:rPr>
          <w:color w:val="auto"/>
        </w:rPr>
        <w:tab/>
        <w:t>Na tuto smlouvu se vztahuje povinnost uveřejnění prostřednictvím registru smluv a nabývá účinnosti dnem uveřejnění.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36121F" w:rsidRPr="00492142" w:rsidRDefault="0036121F" w:rsidP="0036121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10.6</w:t>
      </w:r>
      <w:r w:rsidRPr="00492142">
        <w:rPr>
          <w:rFonts w:asciiTheme="minorHAnsi" w:hAnsiTheme="minorHAnsi"/>
          <w:iCs/>
          <w:sz w:val="22"/>
          <w:szCs w:val="22"/>
        </w:rPr>
        <w:tab/>
        <w:t xml:space="preserve">Smluvní strany prohlašují, že žádná část smlouvy nenaplňuje znaky obchodního tajemství ( § 504 z. </w:t>
      </w:r>
      <w:proofErr w:type="gramStart"/>
      <w:r w:rsidRPr="00492142">
        <w:rPr>
          <w:rFonts w:asciiTheme="minorHAnsi" w:hAnsiTheme="minorHAnsi"/>
          <w:iCs/>
          <w:sz w:val="22"/>
          <w:szCs w:val="22"/>
        </w:rPr>
        <w:t>č.</w:t>
      </w:r>
      <w:proofErr w:type="gramEnd"/>
      <w:r w:rsidRPr="00492142">
        <w:rPr>
          <w:rFonts w:asciiTheme="minorHAnsi" w:hAnsiTheme="minorHAnsi"/>
          <w:iCs/>
          <w:sz w:val="22"/>
          <w:szCs w:val="22"/>
        </w:rPr>
        <w:t xml:space="preserve"> 89/2012 Sb., občanský zákoník).</w:t>
      </w:r>
    </w:p>
    <w:p w:rsidR="0036121F" w:rsidRPr="00492142" w:rsidRDefault="0036121F" w:rsidP="00A155EB">
      <w:pPr>
        <w:pStyle w:val="Bod1"/>
        <w:rPr>
          <w:color w:val="auto"/>
        </w:rPr>
      </w:pPr>
      <w:bookmarkStart w:id="0" w:name="_GoBack"/>
      <w:bookmarkEnd w:id="0"/>
    </w:p>
    <w:p w:rsidR="00CF2DD2" w:rsidRPr="00492142" w:rsidRDefault="00B12923" w:rsidP="00CF2DD2">
      <w:pPr>
        <w:pStyle w:val="Bod1"/>
        <w:rPr>
          <w:color w:val="auto"/>
        </w:rPr>
      </w:pPr>
      <w:r w:rsidRPr="00492142">
        <w:rPr>
          <w:color w:val="auto"/>
        </w:rPr>
        <w:t>10.7</w:t>
      </w:r>
      <w:r w:rsidRPr="00492142">
        <w:rPr>
          <w:color w:val="auto"/>
        </w:rPr>
        <w:tab/>
      </w:r>
      <w:r w:rsidR="00CF2DD2" w:rsidRPr="00492142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:rsidR="00CF2DD2" w:rsidRPr="00492142" w:rsidRDefault="00CF2DD2" w:rsidP="00CF2DD2">
      <w:pPr>
        <w:pStyle w:val="Bod1"/>
        <w:rPr>
          <w:color w:val="auto"/>
        </w:rPr>
      </w:pPr>
    </w:p>
    <w:p w:rsidR="00CF2DD2" w:rsidRPr="00492142" w:rsidRDefault="00CF2DD2" w:rsidP="00CF2DD2">
      <w:pPr>
        <w:pStyle w:val="Bod1"/>
        <w:rPr>
          <w:color w:val="auto"/>
        </w:rPr>
      </w:pPr>
      <w:r w:rsidRPr="00492142">
        <w:rPr>
          <w:color w:val="auto"/>
        </w:rPr>
        <w:t>10.8</w:t>
      </w:r>
      <w:r w:rsidRPr="00492142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:rsidR="00A155EB" w:rsidRDefault="00A155EB" w:rsidP="00CF2DD2">
      <w:pPr>
        <w:pStyle w:val="Bod1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:rsidR="00B80535" w:rsidRPr="006B2C5B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:rsidTr="00171D28">
        <w:trPr>
          <w:trHeight w:val="1474"/>
        </w:trPr>
        <w:tc>
          <w:tcPr>
            <w:tcW w:w="4536" w:type="dxa"/>
          </w:tcPr>
          <w:p w:rsidR="00B80535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Pr="006B2C5B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EB2C14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B2C14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:rsidR="00B80535" w:rsidRPr="006B2C5B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B80535" w:rsidRPr="006B2C5B" w:rsidRDefault="00840158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:rsidR="00B80535" w:rsidRPr="006B2C5B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:rsidR="00B80535" w:rsidRPr="00C1048B" w:rsidRDefault="00B80535" w:rsidP="00A155EB">
      <w:pPr>
        <w:pStyle w:val="Bod1"/>
      </w:pPr>
    </w:p>
    <w:sectPr w:rsidR="00B80535" w:rsidRPr="00C1048B" w:rsidSect="00A4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E58" w:rsidRDefault="00B64E58">
      <w:r>
        <w:separator/>
      </w:r>
    </w:p>
  </w:endnote>
  <w:endnote w:type="continuationSeparator" w:id="0">
    <w:p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850DC3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850DC3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E58" w:rsidRDefault="00B64E58">
      <w:r>
        <w:separator/>
      </w:r>
    </w:p>
  </w:footnote>
  <w:footnote w:type="continuationSeparator" w:id="0">
    <w:p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16"/>
  </w:num>
  <w:num w:numId="11">
    <w:abstractNumId w:val="2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06909"/>
    <w:rsid w:val="000259A8"/>
    <w:rsid w:val="0003274B"/>
    <w:rsid w:val="00033933"/>
    <w:rsid w:val="000355A3"/>
    <w:rsid w:val="00045F07"/>
    <w:rsid w:val="0005503C"/>
    <w:rsid w:val="00056170"/>
    <w:rsid w:val="000648E4"/>
    <w:rsid w:val="000742BE"/>
    <w:rsid w:val="000808CE"/>
    <w:rsid w:val="0008279B"/>
    <w:rsid w:val="0009507F"/>
    <w:rsid w:val="000A1187"/>
    <w:rsid w:val="000A76B4"/>
    <w:rsid w:val="000A7B02"/>
    <w:rsid w:val="000B44F4"/>
    <w:rsid w:val="000C1AA0"/>
    <w:rsid w:val="000C32FD"/>
    <w:rsid w:val="001000E4"/>
    <w:rsid w:val="001007C3"/>
    <w:rsid w:val="00122932"/>
    <w:rsid w:val="001315FE"/>
    <w:rsid w:val="00132D7D"/>
    <w:rsid w:val="001437EF"/>
    <w:rsid w:val="00152305"/>
    <w:rsid w:val="00164E3D"/>
    <w:rsid w:val="0016680A"/>
    <w:rsid w:val="00167054"/>
    <w:rsid w:val="00167146"/>
    <w:rsid w:val="00171D28"/>
    <w:rsid w:val="0017476C"/>
    <w:rsid w:val="00175F7C"/>
    <w:rsid w:val="001A26F7"/>
    <w:rsid w:val="001A3A7C"/>
    <w:rsid w:val="001B5C5F"/>
    <w:rsid w:val="001C43C9"/>
    <w:rsid w:val="001C6A6E"/>
    <w:rsid w:val="001D276D"/>
    <w:rsid w:val="001D34C8"/>
    <w:rsid w:val="001E31B4"/>
    <w:rsid w:val="00200139"/>
    <w:rsid w:val="00223BDB"/>
    <w:rsid w:val="00240761"/>
    <w:rsid w:val="00246257"/>
    <w:rsid w:val="00250316"/>
    <w:rsid w:val="00250B65"/>
    <w:rsid w:val="00252C06"/>
    <w:rsid w:val="00256355"/>
    <w:rsid w:val="002574FF"/>
    <w:rsid w:val="00257C62"/>
    <w:rsid w:val="00287728"/>
    <w:rsid w:val="0029183B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25D7E"/>
    <w:rsid w:val="00330BA5"/>
    <w:rsid w:val="00331AA1"/>
    <w:rsid w:val="00341A0B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3171E"/>
    <w:rsid w:val="004378C1"/>
    <w:rsid w:val="00442D16"/>
    <w:rsid w:val="00447E1E"/>
    <w:rsid w:val="00450969"/>
    <w:rsid w:val="00454246"/>
    <w:rsid w:val="00454555"/>
    <w:rsid w:val="00461E4B"/>
    <w:rsid w:val="00465526"/>
    <w:rsid w:val="00465AA5"/>
    <w:rsid w:val="00466CB1"/>
    <w:rsid w:val="004713B8"/>
    <w:rsid w:val="00471A5D"/>
    <w:rsid w:val="00481E15"/>
    <w:rsid w:val="0048407B"/>
    <w:rsid w:val="00492142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67849"/>
    <w:rsid w:val="00570F89"/>
    <w:rsid w:val="00572E69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347B"/>
    <w:rsid w:val="005F4B26"/>
    <w:rsid w:val="005F6119"/>
    <w:rsid w:val="00602563"/>
    <w:rsid w:val="00607366"/>
    <w:rsid w:val="006138E0"/>
    <w:rsid w:val="00613E52"/>
    <w:rsid w:val="00621ACF"/>
    <w:rsid w:val="00621D80"/>
    <w:rsid w:val="00632D15"/>
    <w:rsid w:val="006343B1"/>
    <w:rsid w:val="006352FD"/>
    <w:rsid w:val="00647473"/>
    <w:rsid w:val="00653F46"/>
    <w:rsid w:val="006540F2"/>
    <w:rsid w:val="00673C1D"/>
    <w:rsid w:val="00684FDA"/>
    <w:rsid w:val="00691B04"/>
    <w:rsid w:val="00696F1A"/>
    <w:rsid w:val="006A013F"/>
    <w:rsid w:val="006A3C3B"/>
    <w:rsid w:val="006B34BC"/>
    <w:rsid w:val="006B64D7"/>
    <w:rsid w:val="006C71C9"/>
    <w:rsid w:val="006D0F87"/>
    <w:rsid w:val="006D5EC1"/>
    <w:rsid w:val="006E0178"/>
    <w:rsid w:val="006E1CFB"/>
    <w:rsid w:val="006E49F3"/>
    <w:rsid w:val="006E4FA6"/>
    <w:rsid w:val="006F00B6"/>
    <w:rsid w:val="006F0C0D"/>
    <w:rsid w:val="006F5318"/>
    <w:rsid w:val="00706F1E"/>
    <w:rsid w:val="00707EF0"/>
    <w:rsid w:val="0072397B"/>
    <w:rsid w:val="00725CBA"/>
    <w:rsid w:val="007364D7"/>
    <w:rsid w:val="0074383D"/>
    <w:rsid w:val="00755782"/>
    <w:rsid w:val="00760BA7"/>
    <w:rsid w:val="00764B6D"/>
    <w:rsid w:val="007662E2"/>
    <w:rsid w:val="00774111"/>
    <w:rsid w:val="00781B12"/>
    <w:rsid w:val="00793A2A"/>
    <w:rsid w:val="007A37DD"/>
    <w:rsid w:val="007A72FE"/>
    <w:rsid w:val="007A7831"/>
    <w:rsid w:val="007B1ED0"/>
    <w:rsid w:val="007B2B16"/>
    <w:rsid w:val="007C3160"/>
    <w:rsid w:val="007C444D"/>
    <w:rsid w:val="007C5939"/>
    <w:rsid w:val="007C700F"/>
    <w:rsid w:val="007D6ABC"/>
    <w:rsid w:val="007E023F"/>
    <w:rsid w:val="007F0213"/>
    <w:rsid w:val="007F0F54"/>
    <w:rsid w:val="008248BB"/>
    <w:rsid w:val="00840158"/>
    <w:rsid w:val="00850D2E"/>
    <w:rsid w:val="00850DC3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572D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64AF2"/>
    <w:rsid w:val="0097117C"/>
    <w:rsid w:val="0097159C"/>
    <w:rsid w:val="00993011"/>
    <w:rsid w:val="00996801"/>
    <w:rsid w:val="00997C78"/>
    <w:rsid w:val="009B5011"/>
    <w:rsid w:val="009B5CDE"/>
    <w:rsid w:val="009C59B0"/>
    <w:rsid w:val="009C60D2"/>
    <w:rsid w:val="009E444B"/>
    <w:rsid w:val="00A012F5"/>
    <w:rsid w:val="00A0599F"/>
    <w:rsid w:val="00A155EB"/>
    <w:rsid w:val="00A22EEE"/>
    <w:rsid w:val="00A26E06"/>
    <w:rsid w:val="00A31A7B"/>
    <w:rsid w:val="00A3734B"/>
    <w:rsid w:val="00A40B9F"/>
    <w:rsid w:val="00A414FE"/>
    <w:rsid w:val="00A41622"/>
    <w:rsid w:val="00A53BBC"/>
    <w:rsid w:val="00A53D25"/>
    <w:rsid w:val="00A54A11"/>
    <w:rsid w:val="00A55300"/>
    <w:rsid w:val="00A6434D"/>
    <w:rsid w:val="00A661E5"/>
    <w:rsid w:val="00A66FDA"/>
    <w:rsid w:val="00A717F7"/>
    <w:rsid w:val="00A739B5"/>
    <w:rsid w:val="00A80134"/>
    <w:rsid w:val="00A81E38"/>
    <w:rsid w:val="00A87198"/>
    <w:rsid w:val="00AA1757"/>
    <w:rsid w:val="00AB1DD3"/>
    <w:rsid w:val="00AB2851"/>
    <w:rsid w:val="00AB393A"/>
    <w:rsid w:val="00AC4520"/>
    <w:rsid w:val="00AC606A"/>
    <w:rsid w:val="00AD1F0F"/>
    <w:rsid w:val="00AE3770"/>
    <w:rsid w:val="00AE646A"/>
    <w:rsid w:val="00AE73A5"/>
    <w:rsid w:val="00AF50BE"/>
    <w:rsid w:val="00AF6A34"/>
    <w:rsid w:val="00B12923"/>
    <w:rsid w:val="00B1416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C1F40"/>
    <w:rsid w:val="00BC2E14"/>
    <w:rsid w:val="00BC5640"/>
    <w:rsid w:val="00BD2CB6"/>
    <w:rsid w:val="00BD31C4"/>
    <w:rsid w:val="00BD4FCA"/>
    <w:rsid w:val="00BE2447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85D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4FD4"/>
    <w:rsid w:val="00DC0320"/>
    <w:rsid w:val="00DD4D3E"/>
    <w:rsid w:val="00DE1915"/>
    <w:rsid w:val="00DE2217"/>
    <w:rsid w:val="00DE3813"/>
    <w:rsid w:val="00DF79AD"/>
    <w:rsid w:val="00E01592"/>
    <w:rsid w:val="00E04390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767A1"/>
    <w:rsid w:val="00E85762"/>
    <w:rsid w:val="00E926DF"/>
    <w:rsid w:val="00E95CD6"/>
    <w:rsid w:val="00EA37D7"/>
    <w:rsid w:val="00EB23F9"/>
    <w:rsid w:val="00EB2C14"/>
    <w:rsid w:val="00ED57C3"/>
    <w:rsid w:val="00ED7C84"/>
    <w:rsid w:val="00F06566"/>
    <w:rsid w:val="00F12949"/>
    <w:rsid w:val="00F12E17"/>
    <w:rsid w:val="00F16CDB"/>
    <w:rsid w:val="00F208A9"/>
    <w:rsid w:val="00F54B73"/>
    <w:rsid w:val="00F56264"/>
    <w:rsid w:val="00F56CA0"/>
    <w:rsid w:val="00F94071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61"/>
    <o:shapelayout v:ext="edit">
      <o:idmap v:ext="edit" data="1"/>
    </o:shapelayout>
  </w:shapeDefaults>
  <w:decimalSymbol w:val=","/>
  <w:listSeparator w:val=";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A2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86</TotalTime>
  <Pages>6</Pages>
  <Words>1928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Tomáš Knapovský</cp:lastModifiedBy>
  <cp:revision>31</cp:revision>
  <cp:lastPrinted>2020-05-20T08:27:00Z</cp:lastPrinted>
  <dcterms:created xsi:type="dcterms:W3CDTF">2020-04-29T08:18:00Z</dcterms:created>
  <dcterms:modified xsi:type="dcterms:W3CDTF">2023-05-22T08:03:00Z</dcterms:modified>
</cp:coreProperties>
</file>