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CD380A" w:rsidRDefault="00CD380A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D380A">
              <w:rPr>
                <w:b/>
              </w:rPr>
              <w:t>Přístavba venkovní kryté dílny u MŠ Ústí nad Orlicí-Kerhartice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8E5EED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Druh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BB2B83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Stavební práce</w:t>
            </w:r>
            <w:bookmarkStart w:id="0" w:name="_GoBack"/>
            <w:bookmarkEnd w:id="0"/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9C2F6C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Milena Fiedlerová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9C2F6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9C2F6C">
              <w:rPr>
                <w:rFonts w:ascii="Calibri" w:hAnsi="Calibri" w:cs="Arial"/>
                <w:sz w:val="22"/>
                <w:szCs w:val="22"/>
              </w:rPr>
              <w:t>247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9C2F6C">
              <w:rPr>
                <w:rFonts w:ascii="Calibri" w:hAnsi="Calibri" w:cs="Arial"/>
                <w:sz w:val="22"/>
                <w:szCs w:val="22"/>
              </w:rPr>
              <w:t>569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9C2F6C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fiedlerova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46E0A"/>
    <w:rsid w:val="002516A8"/>
    <w:rsid w:val="00252470"/>
    <w:rsid w:val="002574BD"/>
    <w:rsid w:val="002A1931"/>
    <w:rsid w:val="002D4B2A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5D2862"/>
    <w:rsid w:val="005E4416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12A00"/>
    <w:rsid w:val="00846EDE"/>
    <w:rsid w:val="008810D6"/>
    <w:rsid w:val="008864F9"/>
    <w:rsid w:val="008974F0"/>
    <w:rsid w:val="008C7683"/>
    <w:rsid w:val="008E5EED"/>
    <w:rsid w:val="00914AD6"/>
    <w:rsid w:val="0094448F"/>
    <w:rsid w:val="009A73C5"/>
    <w:rsid w:val="009C2F6C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2B83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D380A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554BEEC8-91C5-4800-AC6F-1D9078830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2D49A-7731-4AFE-9F31-714C48DB1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Milena Fiedlerová</cp:lastModifiedBy>
  <cp:revision>4</cp:revision>
  <cp:lastPrinted>2017-05-25T08:19:00Z</cp:lastPrinted>
  <dcterms:created xsi:type="dcterms:W3CDTF">2018-03-23T12:56:00Z</dcterms:created>
  <dcterms:modified xsi:type="dcterms:W3CDTF">2018-03-28T14:33:00Z</dcterms:modified>
</cp:coreProperties>
</file>